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33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10.04.2026, ГАОУДПО Республики Мордовия</w:t>
        <w:tab/>
        <w:t>15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"МРЦПКСЗ"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8809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8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Диетология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О. Б. Клюева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О. А. Мелешина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Н. Н. Ананьина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8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Храмушина Елена Ивановна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Диетология</w:t>
            </w:r>
          </w:p>
        </w:tc>
      </w:tr>
    </w:tbl>
    <w:p>
      <w:pPr>
        <w:widowControl w:val="0"/>
        <w:spacing w:after="519" w:line="1" w:lineRule="exact"/>
      </w:pPr>
    </w:p>
    <w:tbl>
      <w:tblPr>
        <w:tblOverlap w:val="never"/>
        <w:jc w:val="center"/>
        <w:tblLayout w:type="fixed"/>
      </w:tblPr>
      <w:tblGrid>
        <w:gridCol w:w="3686"/>
        <w:gridCol w:w="1862"/>
        <w:gridCol w:w="5155"/>
      </w:tblGrid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Председатель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О. Б. Клюева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Заместители председателя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О. А. Мелешина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Ответственный секретарь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11"/>
              </w:rPr>
              <w:t>Н. Н. Ананьина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(подпись)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1"/>
                <w:sz w:val="14"/>
                <w:szCs w:val="14"/>
              </w:rPr>
              <w:t>(И.О. Фамилия)</w:t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0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auto"/>
      <w:spacing w:after="220"/>
      <w:ind w:left="43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